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49" w:rsidRDefault="00A60049" w:rsidP="00A60049">
      <w:pPr>
        <w:widowControl/>
        <w:jc w:val="left"/>
        <w:rPr>
          <w:rFonts w:ascii="黑体" w:eastAsia="黑体" w:hAnsi="黑体" w:cs="黑体"/>
          <w:color w:val="333333"/>
          <w:kern w:val="0"/>
          <w:sz w:val="32"/>
          <w:szCs w:val="32"/>
        </w:rPr>
      </w:pPr>
      <w:r>
        <w:rPr>
          <w:rFonts w:ascii="黑体" w:eastAsia="黑体" w:hAnsi="黑体" w:cs="黑体" w:hint="eastAsia"/>
          <w:color w:val="333333"/>
          <w:sz w:val="32"/>
          <w:szCs w:val="32"/>
        </w:rPr>
        <w:t>附件1</w:t>
      </w:r>
    </w:p>
    <w:p w:rsidR="00A60049" w:rsidRDefault="00A60049" w:rsidP="00A60049">
      <w:pPr>
        <w:pStyle w:val="a4"/>
        <w:widowControl/>
        <w:spacing w:before="222" w:beforeAutospacing="0" w:after="222" w:afterAutospacing="0" w:line="520" w:lineRule="exact"/>
        <w:jc w:val="center"/>
        <w:rPr>
          <w:rFonts w:ascii="华文中宋" w:eastAsia="华文中宋" w:hAnsi="华文中宋" w:cs="华文中宋"/>
          <w:bCs/>
          <w:color w:val="000000"/>
          <w:sz w:val="44"/>
          <w:szCs w:val="44"/>
          <w:lang/>
        </w:rPr>
      </w:pPr>
      <w:r>
        <w:rPr>
          <w:rFonts w:ascii="华文中宋" w:eastAsia="华文中宋" w:hAnsi="华文中宋" w:cs="华文中宋" w:hint="eastAsia"/>
          <w:bCs/>
          <w:color w:val="000000"/>
          <w:sz w:val="44"/>
          <w:szCs w:val="44"/>
          <w:lang/>
        </w:rPr>
        <w:t>填写说明</w:t>
      </w:r>
    </w:p>
    <w:p w:rsidR="00A60049" w:rsidRDefault="00A60049" w:rsidP="00A60049">
      <w:pPr>
        <w:pStyle w:val="a4"/>
        <w:widowControl/>
        <w:spacing w:before="222" w:beforeAutospacing="0" w:after="222" w:afterAutospacing="0" w:line="520" w:lineRule="exact"/>
        <w:jc w:val="center"/>
        <w:rPr>
          <w:rFonts w:ascii="黑体" w:eastAsia="黑体" w:hAnsi="黑体" w:cs="黑体"/>
          <w:sz w:val="21"/>
          <w:szCs w:val="21"/>
        </w:rPr>
      </w:pPr>
    </w:p>
    <w:tbl>
      <w:tblPr>
        <w:tblW w:w="5000"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tblPr>
      <w:tblGrid>
        <w:gridCol w:w="803"/>
        <w:gridCol w:w="2140"/>
        <w:gridCol w:w="6118"/>
      </w:tblGrid>
      <w:tr w:rsidR="00A60049" w:rsidTr="000A1A9C">
        <w:trPr>
          <w:trHeight w:val="285"/>
        </w:trPr>
        <w:tc>
          <w:tcPr>
            <w:tcW w:w="4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60049" w:rsidRDefault="00A60049" w:rsidP="000A1A9C">
            <w:pPr>
              <w:pStyle w:val="a4"/>
              <w:widowControl/>
              <w:spacing w:before="120" w:beforeAutospacing="0" w:after="120" w:afterAutospacing="0" w:line="520" w:lineRule="exact"/>
              <w:jc w:val="center"/>
              <w:rPr>
                <w:rFonts w:ascii="黑体" w:eastAsia="黑体" w:hAnsi="黑体" w:cs="黑体"/>
                <w:bCs/>
              </w:rPr>
            </w:pPr>
            <w:r>
              <w:rPr>
                <w:rStyle w:val="a5"/>
                <w:rFonts w:ascii="黑体" w:eastAsia="黑体" w:hAnsi="黑体" w:cs="黑体" w:hint="eastAsia"/>
                <w:b w:val="0"/>
                <w:bCs/>
              </w:rPr>
              <w:t>序号</w:t>
            </w:r>
          </w:p>
        </w:tc>
        <w:tc>
          <w:tcPr>
            <w:tcW w:w="118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60049" w:rsidRDefault="00A60049" w:rsidP="000A1A9C">
            <w:pPr>
              <w:pStyle w:val="a4"/>
              <w:widowControl/>
              <w:spacing w:before="120" w:beforeAutospacing="0" w:after="120" w:afterAutospacing="0" w:line="520" w:lineRule="exact"/>
              <w:jc w:val="center"/>
              <w:rPr>
                <w:rFonts w:ascii="黑体" w:eastAsia="黑体" w:hAnsi="黑体" w:cs="黑体"/>
                <w:bCs/>
              </w:rPr>
            </w:pPr>
            <w:r>
              <w:rPr>
                <w:rStyle w:val="a5"/>
                <w:rFonts w:ascii="黑体" w:eastAsia="黑体" w:hAnsi="黑体" w:cs="黑体" w:hint="eastAsia"/>
                <w:b w:val="0"/>
                <w:bCs/>
              </w:rPr>
              <w:t>模块</w:t>
            </w:r>
          </w:p>
        </w:tc>
        <w:tc>
          <w:tcPr>
            <w:tcW w:w="337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60049" w:rsidRDefault="00A60049" w:rsidP="000A1A9C">
            <w:pPr>
              <w:pStyle w:val="a4"/>
              <w:widowControl/>
              <w:spacing w:before="120" w:beforeAutospacing="0" w:after="120" w:afterAutospacing="0" w:line="520" w:lineRule="exact"/>
              <w:jc w:val="center"/>
              <w:rPr>
                <w:rFonts w:ascii="黑体" w:eastAsia="黑体" w:hAnsi="黑体" w:cs="黑体"/>
                <w:bCs/>
              </w:rPr>
            </w:pPr>
            <w:r>
              <w:rPr>
                <w:rStyle w:val="a5"/>
                <w:rFonts w:ascii="黑体" w:eastAsia="黑体" w:hAnsi="黑体" w:cs="黑体" w:hint="eastAsia"/>
                <w:b w:val="0"/>
                <w:bCs/>
              </w:rPr>
              <w:t>填写说明</w:t>
            </w:r>
          </w:p>
        </w:tc>
      </w:tr>
      <w:tr w:rsidR="00A60049" w:rsidTr="000A1A9C">
        <w:trPr>
          <w:trHeight w:val="195"/>
        </w:trPr>
        <w:tc>
          <w:tcPr>
            <w:tcW w:w="4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rPr>
                <w:sz w:val="28"/>
                <w:szCs w:val="28"/>
              </w:rPr>
            </w:pPr>
            <w:r>
              <w:rPr>
                <w:sz w:val="28"/>
                <w:szCs w:val="28"/>
              </w:rPr>
              <w:t>1</w:t>
            </w:r>
          </w:p>
        </w:tc>
        <w:tc>
          <w:tcPr>
            <w:tcW w:w="118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textAlignment w:val="center"/>
              <w:rPr>
                <w:sz w:val="28"/>
                <w:szCs w:val="28"/>
              </w:rPr>
            </w:pPr>
            <w:r>
              <w:rPr>
                <w:rFonts w:ascii="方正仿宋_gbk" w:eastAsia="方正仿宋_gbk" w:hAnsi="方正仿宋_gbk" w:cs="方正仿宋_gbk"/>
                <w:sz w:val="28"/>
                <w:szCs w:val="28"/>
              </w:rPr>
              <w:t>申报专业级别</w:t>
            </w:r>
          </w:p>
        </w:tc>
        <w:tc>
          <w:tcPr>
            <w:tcW w:w="337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textAlignment w:val="center"/>
              <w:rPr>
                <w:sz w:val="28"/>
                <w:szCs w:val="28"/>
              </w:rPr>
            </w:pPr>
            <w:r>
              <w:rPr>
                <w:rFonts w:ascii="方正仿宋_gbk" w:eastAsia="方正仿宋_gbk" w:hAnsi="方正仿宋_gbk" w:cs="方正仿宋_gbk"/>
                <w:sz w:val="28"/>
                <w:szCs w:val="28"/>
              </w:rPr>
              <w:t>按照系统提示在系统内选择。</w:t>
            </w:r>
          </w:p>
        </w:tc>
      </w:tr>
      <w:tr w:rsidR="00A60049" w:rsidTr="000A1A9C">
        <w:trPr>
          <w:trHeight w:val="275"/>
        </w:trPr>
        <w:tc>
          <w:tcPr>
            <w:tcW w:w="4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rPr>
                <w:sz w:val="28"/>
                <w:szCs w:val="28"/>
              </w:rPr>
            </w:pPr>
            <w:r>
              <w:rPr>
                <w:sz w:val="28"/>
                <w:szCs w:val="28"/>
              </w:rPr>
              <w:t>2</w:t>
            </w:r>
          </w:p>
        </w:tc>
        <w:tc>
          <w:tcPr>
            <w:tcW w:w="118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textAlignment w:val="center"/>
              <w:rPr>
                <w:sz w:val="28"/>
                <w:szCs w:val="28"/>
              </w:rPr>
            </w:pPr>
            <w:r>
              <w:rPr>
                <w:rFonts w:ascii="方正仿宋_gbk" w:eastAsia="方正仿宋_gbk" w:hAnsi="方正仿宋_gbk" w:cs="方正仿宋_gbk"/>
                <w:sz w:val="28"/>
                <w:szCs w:val="28"/>
              </w:rPr>
              <w:t>个人基本信息</w:t>
            </w:r>
          </w:p>
        </w:tc>
        <w:tc>
          <w:tcPr>
            <w:tcW w:w="337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textAlignment w:val="center"/>
              <w:rPr>
                <w:sz w:val="28"/>
                <w:szCs w:val="28"/>
              </w:rPr>
            </w:pPr>
            <w:r>
              <w:rPr>
                <w:rFonts w:ascii="方正仿宋_gbk" w:eastAsia="方正仿宋_gbk" w:hAnsi="方正仿宋_gbk" w:cs="方正仿宋_gbk"/>
                <w:sz w:val="28"/>
                <w:szCs w:val="28"/>
              </w:rPr>
              <w:t>按照系统提示填写。</w:t>
            </w:r>
          </w:p>
        </w:tc>
      </w:tr>
      <w:tr w:rsidR="00A60049" w:rsidTr="000A1A9C">
        <w:trPr>
          <w:trHeight w:val="601"/>
        </w:trPr>
        <w:tc>
          <w:tcPr>
            <w:tcW w:w="4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rPr>
                <w:sz w:val="28"/>
                <w:szCs w:val="28"/>
              </w:rPr>
            </w:pPr>
            <w:r>
              <w:rPr>
                <w:sz w:val="28"/>
                <w:szCs w:val="28"/>
              </w:rPr>
              <w:t>3</w:t>
            </w:r>
          </w:p>
        </w:tc>
        <w:tc>
          <w:tcPr>
            <w:tcW w:w="118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textAlignment w:val="center"/>
              <w:rPr>
                <w:sz w:val="28"/>
                <w:szCs w:val="28"/>
              </w:rPr>
            </w:pPr>
            <w:r>
              <w:rPr>
                <w:rFonts w:ascii="方正仿宋_gbk" w:eastAsia="方正仿宋_gbk" w:hAnsi="方正仿宋_gbk" w:cs="方正仿宋_gbk"/>
                <w:sz w:val="28"/>
                <w:szCs w:val="28"/>
              </w:rPr>
              <w:t>社保缴费证明</w:t>
            </w:r>
          </w:p>
        </w:tc>
        <w:tc>
          <w:tcPr>
            <w:tcW w:w="337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textAlignment w:val="center"/>
              <w:rPr>
                <w:sz w:val="28"/>
                <w:szCs w:val="28"/>
              </w:rPr>
            </w:pPr>
            <w:r>
              <w:rPr>
                <w:rFonts w:ascii="方正仿宋_gbk" w:eastAsia="方正仿宋_gbk" w:hAnsi="方正仿宋_gbk" w:cs="方正仿宋_gbk"/>
                <w:sz w:val="28"/>
                <w:szCs w:val="28"/>
              </w:rPr>
              <w:t>系统能读取到人员不必上传。</w:t>
            </w:r>
          </w:p>
        </w:tc>
      </w:tr>
      <w:tr w:rsidR="00A60049" w:rsidTr="000A1A9C">
        <w:trPr>
          <w:trHeight w:val="745"/>
        </w:trPr>
        <w:tc>
          <w:tcPr>
            <w:tcW w:w="4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rPr>
                <w:sz w:val="28"/>
                <w:szCs w:val="28"/>
              </w:rPr>
            </w:pPr>
            <w:r>
              <w:rPr>
                <w:sz w:val="28"/>
                <w:szCs w:val="28"/>
              </w:rPr>
              <w:t>4</w:t>
            </w:r>
          </w:p>
        </w:tc>
        <w:tc>
          <w:tcPr>
            <w:tcW w:w="118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textAlignment w:val="center"/>
              <w:rPr>
                <w:sz w:val="28"/>
                <w:szCs w:val="28"/>
              </w:rPr>
            </w:pPr>
            <w:r>
              <w:rPr>
                <w:rFonts w:ascii="方正仿宋_gbk" w:eastAsia="方正仿宋_gbk" w:hAnsi="方正仿宋_gbk" w:cs="方正仿宋_gbk"/>
                <w:sz w:val="28"/>
                <w:szCs w:val="28"/>
              </w:rPr>
              <w:t>学历学位信息</w:t>
            </w:r>
          </w:p>
        </w:tc>
        <w:tc>
          <w:tcPr>
            <w:tcW w:w="337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textAlignment w:val="center"/>
              <w:rPr>
                <w:sz w:val="28"/>
                <w:szCs w:val="28"/>
              </w:rPr>
            </w:pPr>
            <w:r>
              <w:rPr>
                <w:rFonts w:ascii="方正仿宋_gbk" w:eastAsia="方正仿宋_gbk" w:hAnsi="方正仿宋_gbk" w:cs="方正仿宋_gbk"/>
                <w:sz w:val="28"/>
                <w:szCs w:val="28"/>
              </w:rPr>
              <w:t>一个学历一条记录。（学历、学位在同一记录中，并扫描上</w:t>
            </w:r>
            <w:proofErr w:type="gramStart"/>
            <w:r>
              <w:rPr>
                <w:rFonts w:ascii="方正仿宋_gbk" w:eastAsia="方正仿宋_gbk" w:hAnsi="方正仿宋_gbk" w:cs="方正仿宋_gbk"/>
                <w:sz w:val="28"/>
                <w:szCs w:val="28"/>
              </w:rPr>
              <w:t>传相应</w:t>
            </w:r>
            <w:proofErr w:type="gramEnd"/>
            <w:r>
              <w:rPr>
                <w:rFonts w:ascii="方正仿宋_gbk" w:eastAsia="方正仿宋_gbk" w:hAnsi="方正仿宋_gbk" w:cs="方正仿宋_gbk"/>
                <w:sz w:val="28"/>
                <w:szCs w:val="28"/>
              </w:rPr>
              <w:t>证书）</w:t>
            </w:r>
            <w:r>
              <w:rPr>
                <w:rFonts w:ascii="方正仿宋_gbk" w:eastAsia="方正仿宋_gbk" w:hAnsi="方正仿宋_gbk" w:cs="方正仿宋_gbk" w:hint="eastAsia"/>
                <w:sz w:val="28"/>
                <w:szCs w:val="28"/>
              </w:rPr>
              <w:t>。</w:t>
            </w:r>
          </w:p>
        </w:tc>
      </w:tr>
      <w:tr w:rsidR="00A60049" w:rsidTr="000A1A9C">
        <w:trPr>
          <w:trHeight w:val="655"/>
        </w:trPr>
        <w:tc>
          <w:tcPr>
            <w:tcW w:w="4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rPr>
                <w:sz w:val="28"/>
                <w:szCs w:val="28"/>
              </w:rPr>
            </w:pPr>
            <w:r>
              <w:rPr>
                <w:sz w:val="28"/>
                <w:szCs w:val="28"/>
              </w:rPr>
              <w:t>5</w:t>
            </w:r>
          </w:p>
        </w:tc>
        <w:tc>
          <w:tcPr>
            <w:tcW w:w="118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textAlignment w:val="center"/>
              <w:rPr>
                <w:sz w:val="28"/>
                <w:szCs w:val="28"/>
              </w:rPr>
            </w:pPr>
            <w:r>
              <w:rPr>
                <w:rFonts w:ascii="方正仿宋_gbk" w:eastAsia="方正仿宋_gbk" w:hAnsi="方正仿宋_gbk" w:cs="方正仿宋_gbk"/>
                <w:sz w:val="28"/>
                <w:szCs w:val="28"/>
              </w:rPr>
              <w:t>专业技术资格</w:t>
            </w:r>
          </w:p>
        </w:tc>
        <w:tc>
          <w:tcPr>
            <w:tcW w:w="337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textAlignment w:val="center"/>
              <w:rPr>
                <w:sz w:val="28"/>
                <w:szCs w:val="28"/>
              </w:rPr>
            </w:pPr>
            <w:r>
              <w:rPr>
                <w:rFonts w:ascii="方正仿宋_gbk" w:eastAsia="方正仿宋_gbk" w:hAnsi="方正仿宋_gbk" w:cs="方正仿宋_gbk"/>
                <w:sz w:val="28"/>
                <w:szCs w:val="28"/>
              </w:rPr>
              <w:t>在该模块的</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现专业技术资格情况</w:t>
            </w:r>
            <w:r>
              <w:rPr>
                <w:rFonts w:ascii="Times New Roman" w:hAnsi="Times New Roman"/>
                <w:sz w:val="28"/>
                <w:szCs w:val="28"/>
              </w:rPr>
              <w:t>”</w:t>
            </w:r>
            <w:r>
              <w:rPr>
                <w:rFonts w:ascii="方正仿宋_gbk" w:eastAsia="方正仿宋_gbk" w:hAnsi="方正仿宋_gbk" w:cs="方正仿宋_gbk"/>
                <w:sz w:val="28"/>
                <w:szCs w:val="28"/>
              </w:rPr>
              <w:t>中上</w:t>
            </w:r>
            <w:proofErr w:type="gramStart"/>
            <w:r>
              <w:rPr>
                <w:rFonts w:ascii="方正仿宋_gbk" w:eastAsia="方正仿宋_gbk" w:hAnsi="方正仿宋_gbk" w:cs="方正仿宋_gbk"/>
                <w:sz w:val="28"/>
                <w:szCs w:val="28"/>
              </w:rPr>
              <w:t>传资格</w:t>
            </w:r>
            <w:proofErr w:type="gramEnd"/>
            <w:r>
              <w:rPr>
                <w:rFonts w:ascii="方正仿宋_gbk" w:eastAsia="方正仿宋_gbk" w:hAnsi="方正仿宋_gbk" w:cs="方正仿宋_gbk"/>
                <w:sz w:val="28"/>
                <w:szCs w:val="28"/>
              </w:rPr>
              <w:t>证书扫描件</w:t>
            </w:r>
            <w:r>
              <w:rPr>
                <w:rFonts w:ascii="方正仿宋_gbk" w:eastAsia="方正仿宋_gbk" w:hAnsi="方正仿宋_gbk" w:cs="方正仿宋_gbk" w:hint="eastAsia"/>
                <w:sz w:val="28"/>
                <w:szCs w:val="28"/>
              </w:rPr>
              <w:t>。</w:t>
            </w:r>
          </w:p>
        </w:tc>
      </w:tr>
      <w:tr w:rsidR="00A60049" w:rsidTr="000A1A9C">
        <w:trPr>
          <w:trHeight w:val="605"/>
        </w:trPr>
        <w:tc>
          <w:tcPr>
            <w:tcW w:w="4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rPr>
                <w:sz w:val="28"/>
                <w:szCs w:val="28"/>
              </w:rPr>
            </w:pPr>
            <w:r>
              <w:rPr>
                <w:sz w:val="28"/>
                <w:szCs w:val="28"/>
              </w:rPr>
              <w:t>6</w:t>
            </w:r>
          </w:p>
        </w:tc>
        <w:tc>
          <w:tcPr>
            <w:tcW w:w="118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textAlignment w:val="center"/>
              <w:rPr>
                <w:sz w:val="28"/>
                <w:szCs w:val="28"/>
              </w:rPr>
            </w:pPr>
            <w:r>
              <w:rPr>
                <w:rFonts w:ascii="方正仿宋_gbk" w:eastAsia="方正仿宋_gbk" w:hAnsi="方正仿宋_gbk" w:cs="方正仿宋_gbk"/>
                <w:sz w:val="28"/>
                <w:szCs w:val="28"/>
              </w:rPr>
              <w:t>奖惩情况</w:t>
            </w:r>
          </w:p>
        </w:tc>
        <w:tc>
          <w:tcPr>
            <w:tcW w:w="337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textAlignment w:val="center"/>
              <w:rPr>
                <w:sz w:val="28"/>
                <w:szCs w:val="28"/>
              </w:rPr>
            </w:pPr>
            <w:r>
              <w:rPr>
                <w:rFonts w:ascii="方正仿宋_gbk" w:eastAsia="方正仿宋_gbk" w:hAnsi="方正仿宋_gbk" w:cs="方正仿宋_gbk"/>
                <w:sz w:val="28"/>
                <w:szCs w:val="28"/>
              </w:rPr>
              <w:t>此模块填写各类奖惩记录，一个项目一条记录。（如：劳模、三八红旗手、技术能手等等）</w:t>
            </w:r>
          </w:p>
        </w:tc>
      </w:tr>
      <w:tr w:rsidR="00A60049" w:rsidTr="000A1A9C">
        <w:trPr>
          <w:trHeight w:val="553"/>
        </w:trPr>
        <w:tc>
          <w:tcPr>
            <w:tcW w:w="443"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rPr>
                <w:sz w:val="28"/>
                <w:szCs w:val="28"/>
              </w:rPr>
            </w:pPr>
            <w:r>
              <w:rPr>
                <w:sz w:val="28"/>
                <w:szCs w:val="28"/>
              </w:rPr>
              <w:t>7</w:t>
            </w:r>
          </w:p>
        </w:tc>
        <w:tc>
          <w:tcPr>
            <w:tcW w:w="1181" w:type="pct"/>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textAlignment w:val="center"/>
              <w:rPr>
                <w:sz w:val="28"/>
                <w:szCs w:val="28"/>
              </w:rPr>
            </w:pPr>
            <w:r>
              <w:rPr>
                <w:rFonts w:ascii="方正仿宋_gbk" w:eastAsia="方正仿宋_gbk" w:hAnsi="方正仿宋_gbk" w:cs="方正仿宋_gbk"/>
                <w:sz w:val="28"/>
                <w:szCs w:val="28"/>
              </w:rPr>
              <w:t>继续教育情况</w:t>
            </w:r>
          </w:p>
        </w:tc>
        <w:tc>
          <w:tcPr>
            <w:tcW w:w="3376" w:type="pct"/>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textAlignment w:val="center"/>
              <w:rPr>
                <w:rFonts w:eastAsia="方正仿宋_gbk"/>
                <w:sz w:val="28"/>
                <w:szCs w:val="28"/>
              </w:rPr>
            </w:pPr>
            <w:r>
              <w:rPr>
                <w:rFonts w:ascii="方正仿宋_gbk" w:eastAsia="方正仿宋_gbk" w:hAnsi="方正仿宋_gbk" w:cs="方正仿宋_gbk"/>
                <w:sz w:val="28"/>
                <w:szCs w:val="28"/>
              </w:rPr>
              <w:t>请上</w:t>
            </w:r>
            <w:proofErr w:type="gramStart"/>
            <w:r>
              <w:rPr>
                <w:rFonts w:ascii="方正仿宋_gbk" w:eastAsia="方正仿宋_gbk" w:hAnsi="方正仿宋_gbk" w:cs="方正仿宋_gbk"/>
                <w:sz w:val="28"/>
                <w:szCs w:val="28"/>
              </w:rPr>
              <w:t>传</w:t>
            </w:r>
            <w:r>
              <w:rPr>
                <w:rFonts w:ascii="方正仿宋_gbk" w:eastAsia="方正仿宋_gbk" w:hAnsi="方正仿宋_gbk" w:cs="方正仿宋_gbk" w:hint="eastAsia"/>
                <w:sz w:val="28"/>
                <w:szCs w:val="28"/>
              </w:rPr>
              <w:t>公需课</w:t>
            </w:r>
            <w:proofErr w:type="gramEnd"/>
            <w:r>
              <w:rPr>
                <w:rFonts w:ascii="方正仿宋_gbk" w:eastAsia="方正仿宋_gbk" w:hAnsi="方正仿宋_gbk" w:cs="方正仿宋_gbk"/>
                <w:sz w:val="28"/>
                <w:szCs w:val="28"/>
              </w:rPr>
              <w:t>科目合格证书</w:t>
            </w:r>
            <w:r>
              <w:rPr>
                <w:rFonts w:ascii="方正仿宋_gbk" w:eastAsia="方正仿宋_gbk" w:hAnsi="方正仿宋_gbk" w:cs="方正仿宋_gbk" w:hint="eastAsia"/>
                <w:sz w:val="28"/>
                <w:szCs w:val="28"/>
              </w:rPr>
              <w:t>和专业科目继续教育登记表。</w:t>
            </w:r>
          </w:p>
        </w:tc>
      </w:tr>
      <w:tr w:rsidR="00A60049" w:rsidTr="000A1A9C">
        <w:tc>
          <w:tcPr>
            <w:tcW w:w="443"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rPr>
                <w:sz w:val="28"/>
                <w:szCs w:val="28"/>
              </w:rPr>
            </w:pPr>
            <w:r>
              <w:rPr>
                <w:rFonts w:hint="eastAsia"/>
                <w:sz w:val="28"/>
                <w:szCs w:val="28"/>
              </w:rPr>
              <w:t>8</w:t>
            </w:r>
          </w:p>
        </w:tc>
        <w:tc>
          <w:tcPr>
            <w:tcW w:w="1181"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textAlignment w:val="center"/>
              <w:rPr>
                <w:sz w:val="28"/>
                <w:szCs w:val="28"/>
              </w:rPr>
            </w:pPr>
            <w:r>
              <w:rPr>
                <w:rFonts w:ascii="方正仿宋_gbk" w:eastAsia="方正仿宋_gbk" w:hAnsi="方正仿宋_gbk" w:cs="方正仿宋_gbk"/>
                <w:sz w:val="28"/>
                <w:szCs w:val="28"/>
              </w:rPr>
              <w:t>工作经历</w:t>
            </w:r>
          </w:p>
        </w:tc>
        <w:tc>
          <w:tcPr>
            <w:tcW w:w="337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textAlignment w:val="center"/>
              <w:rPr>
                <w:sz w:val="28"/>
                <w:szCs w:val="28"/>
              </w:rPr>
            </w:pPr>
            <w:r>
              <w:rPr>
                <w:rFonts w:ascii="方正仿宋_gbk" w:eastAsia="方正仿宋_gbk" w:hAnsi="方正仿宋_gbk" w:cs="方正仿宋_gbk"/>
                <w:sz w:val="28"/>
                <w:szCs w:val="28"/>
              </w:rPr>
              <w:t>从首次参加工作开始填写，同一单位不同的部门、岗位要填写不同的记录。</w:t>
            </w:r>
          </w:p>
        </w:tc>
      </w:tr>
      <w:tr w:rsidR="00A60049" w:rsidTr="000A1A9C">
        <w:tc>
          <w:tcPr>
            <w:tcW w:w="4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rPr>
                <w:sz w:val="28"/>
                <w:szCs w:val="28"/>
              </w:rPr>
            </w:pPr>
            <w:r>
              <w:rPr>
                <w:rFonts w:hint="eastAsia"/>
                <w:sz w:val="28"/>
                <w:szCs w:val="28"/>
              </w:rPr>
              <w:t>9</w:t>
            </w:r>
          </w:p>
        </w:tc>
        <w:tc>
          <w:tcPr>
            <w:tcW w:w="118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textAlignment w:val="center"/>
              <w:rPr>
                <w:sz w:val="28"/>
                <w:szCs w:val="28"/>
              </w:rPr>
            </w:pPr>
            <w:r>
              <w:rPr>
                <w:rFonts w:ascii="方正仿宋_gbk" w:eastAsia="方正仿宋_gbk" w:hAnsi="方正仿宋_gbk" w:cs="方正仿宋_gbk"/>
                <w:sz w:val="28"/>
                <w:szCs w:val="28"/>
              </w:rPr>
              <w:t>发明专利</w:t>
            </w:r>
          </w:p>
        </w:tc>
        <w:tc>
          <w:tcPr>
            <w:tcW w:w="337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textAlignment w:val="center"/>
              <w:rPr>
                <w:sz w:val="28"/>
                <w:szCs w:val="28"/>
              </w:rPr>
            </w:pPr>
            <w:r>
              <w:rPr>
                <w:rFonts w:ascii="方正仿宋_gbk" w:eastAsia="方正仿宋_gbk" w:hAnsi="方正仿宋_gbk" w:cs="方正仿宋_gbk"/>
                <w:sz w:val="28"/>
                <w:szCs w:val="28"/>
              </w:rPr>
              <w:t>各类发明、实用新型、外观设计等专利证书</w:t>
            </w:r>
            <w:r>
              <w:rPr>
                <w:rFonts w:ascii="方正仿宋_gbk" w:eastAsia="方正仿宋_gbk" w:hAnsi="方正仿宋_gbk" w:cs="方正仿宋_gbk" w:hint="eastAsia"/>
                <w:sz w:val="28"/>
                <w:szCs w:val="28"/>
              </w:rPr>
              <w:t>。</w:t>
            </w:r>
          </w:p>
        </w:tc>
      </w:tr>
      <w:tr w:rsidR="00A60049" w:rsidTr="000A1A9C">
        <w:trPr>
          <w:trHeight w:val="1449"/>
        </w:trPr>
        <w:tc>
          <w:tcPr>
            <w:tcW w:w="443"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rPr>
                <w:sz w:val="28"/>
                <w:szCs w:val="28"/>
              </w:rPr>
            </w:pPr>
            <w:bookmarkStart w:id="0" w:name="_GoBack" w:colFirst="0" w:colLast="2"/>
            <w:r>
              <w:rPr>
                <w:rFonts w:hint="eastAsia"/>
                <w:sz w:val="28"/>
                <w:szCs w:val="28"/>
              </w:rPr>
              <w:lastRenderedPageBreak/>
              <w:t>10</w:t>
            </w:r>
          </w:p>
        </w:tc>
        <w:tc>
          <w:tcPr>
            <w:tcW w:w="1181" w:type="pct"/>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textAlignment w:val="center"/>
              <w:rPr>
                <w:sz w:val="28"/>
                <w:szCs w:val="28"/>
              </w:rPr>
            </w:pPr>
            <w:r>
              <w:rPr>
                <w:rFonts w:ascii="方正仿宋_gbk" w:eastAsia="方正仿宋_gbk" w:hAnsi="方正仿宋_gbk" w:cs="方正仿宋_gbk"/>
                <w:sz w:val="28"/>
                <w:szCs w:val="28"/>
              </w:rPr>
              <w:t>工作业绩</w:t>
            </w:r>
          </w:p>
        </w:tc>
        <w:tc>
          <w:tcPr>
            <w:tcW w:w="3376" w:type="pct"/>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textAlignment w:val="center"/>
              <w:rPr>
                <w:sz w:val="28"/>
                <w:szCs w:val="28"/>
              </w:rPr>
            </w:pPr>
            <w:r>
              <w:rPr>
                <w:rFonts w:ascii="方正仿宋_gbk" w:eastAsia="方正仿宋_gbk" w:hAnsi="方正仿宋_gbk" w:cs="方正仿宋_gbk"/>
                <w:sz w:val="28"/>
                <w:szCs w:val="28"/>
              </w:rPr>
              <w:t>按</w:t>
            </w:r>
            <w:r>
              <w:rPr>
                <w:rFonts w:ascii="方正仿宋_gbk" w:eastAsia="方正仿宋_gbk" w:hAnsi="方正仿宋_gbk" w:cs="方正仿宋_gbk" w:hint="eastAsia"/>
                <w:sz w:val="28"/>
                <w:szCs w:val="28"/>
              </w:rPr>
              <w:t>乡土人才</w:t>
            </w:r>
            <w:r>
              <w:rPr>
                <w:rFonts w:ascii="方正仿宋_gbk" w:eastAsia="方正仿宋_gbk" w:hAnsi="方正仿宋_gbk" w:cs="方正仿宋_gbk"/>
                <w:sz w:val="28"/>
                <w:szCs w:val="28"/>
              </w:rPr>
              <w:t>专业资格条件要求提交相应能证明本人工作能力与技术水平的相关材料。</w:t>
            </w:r>
          </w:p>
        </w:tc>
      </w:tr>
      <w:bookmarkEnd w:id="0"/>
      <w:tr w:rsidR="00A60049" w:rsidTr="000A1A9C">
        <w:trPr>
          <w:trHeight w:val="1486"/>
        </w:trPr>
        <w:tc>
          <w:tcPr>
            <w:tcW w:w="443"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rPr>
                <w:sz w:val="28"/>
                <w:szCs w:val="28"/>
              </w:rPr>
            </w:pPr>
            <w:r>
              <w:rPr>
                <w:rFonts w:hint="eastAsia"/>
                <w:sz w:val="28"/>
                <w:szCs w:val="28"/>
              </w:rPr>
              <w:t>11</w:t>
            </w:r>
          </w:p>
        </w:tc>
        <w:tc>
          <w:tcPr>
            <w:tcW w:w="1181"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textAlignment w:val="center"/>
              <w:rPr>
                <w:sz w:val="28"/>
                <w:szCs w:val="28"/>
              </w:rPr>
            </w:pPr>
            <w:r>
              <w:rPr>
                <w:rFonts w:ascii="方正仿宋_gbk" w:eastAsia="方正仿宋_gbk" w:hAnsi="方正仿宋_gbk" w:cs="方正仿宋_gbk"/>
                <w:sz w:val="28"/>
                <w:szCs w:val="28"/>
              </w:rPr>
              <w:t>学术成果</w:t>
            </w:r>
          </w:p>
        </w:tc>
        <w:tc>
          <w:tcPr>
            <w:tcW w:w="337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textAlignment w:val="center"/>
              <w:rPr>
                <w:sz w:val="28"/>
                <w:szCs w:val="28"/>
              </w:rPr>
            </w:pPr>
            <w:r>
              <w:rPr>
                <w:rFonts w:ascii="方正仿宋_gbk" w:eastAsia="方正仿宋_gbk" w:hAnsi="方正仿宋_gbk" w:cs="方正仿宋_gbk"/>
                <w:sz w:val="28"/>
                <w:szCs w:val="28"/>
              </w:rPr>
              <w:t>已发表的论文：按项目认真填写刊物信息后，先上传论文的可编辑的</w:t>
            </w:r>
            <w:r>
              <w:rPr>
                <w:sz w:val="28"/>
                <w:szCs w:val="28"/>
              </w:rPr>
              <w:t>WORD</w:t>
            </w:r>
            <w:r>
              <w:rPr>
                <w:rFonts w:ascii="方正仿宋_gbk" w:eastAsia="方正仿宋_gbk" w:hAnsi="方正仿宋_gbk" w:cs="方正仿宋_gbk"/>
                <w:sz w:val="28"/>
                <w:szCs w:val="28"/>
              </w:rPr>
              <w:t>文档（未发表论文或技术总结要求相同），再上传清晰刊物的封面、目录（请标注本人姓名）、正文原件等的</w:t>
            </w:r>
            <w:r>
              <w:rPr>
                <w:rFonts w:ascii="Times New Roman" w:hAnsi="Times New Roman"/>
                <w:sz w:val="28"/>
                <w:szCs w:val="28"/>
              </w:rPr>
              <w:t>PDF</w:t>
            </w:r>
            <w:r>
              <w:rPr>
                <w:rFonts w:ascii="方正仿宋_gbk" w:eastAsia="方正仿宋_gbk" w:hAnsi="方正仿宋_gbk" w:cs="方正仿宋_gbk"/>
                <w:sz w:val="28"/>
                <w:szCs w:val="28"/>
              </w:rPr>
              <w:t>格式文件（扫描在一个文件中）。</w:t>
            </w:r>
          </w:p>
        </w:tc>
      </w:tr>
      <w:tr w:rsidR="00A60049" w:rsidTr="000A1A9C">
        <w:trPr>
          <w:trHeight w:val="580"/>
        </w:trPr>
        <w:tc>
          <w:tcPr>
            <w:tcW w:w="4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rPr>
                <w:sz w:val="28"/>
                <w:szCs w:val="28"/>
              </w:rPr>
            </w:pPr>
            <w:r>
              <w:rPr>
                <w:rFonts w:hint="eastAsia"/>
                <w:sz w:val="28"/>
                <w:szCs w:val="28"/>
              </w:rPr>
              <w:t>12</w:t>
            </w:r>
          </w:p>
        </w:tc>
        <w:tc>
          <w:tcPr>
            <w:tcW w:w="118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textAlignment w:val="center"/>
              <w:rPr>
                <w:sz w:val="28"/>
                <w:szCs w:val="28"/>
              </w:rPr>
            </w:pPr>
            <w:r>
              <w:rPr>
                <w:rFonts w:ascii="方正仿宋_gbk" w:eastAsia="方正仿宋_gbk" w:hAnsi="方正仿宋_gbk" w:cs="方正仿宋_gbk"/>
                <w:sz w:val="28"/>
                <w:szCs w:val="28"/>
              </w:rPr>
              <w:t>工作总结</w:t>
            </w:r>
          </w:p>
        </w:tc>
        <w:tc>
          <w:tcPr>
            <w:tcW w:w="337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textAlignment w:val="center"/>
              <w:rPr>
                <w:sz w:val="28"/>
                <w:szCs w:val="28"/>
              </w:rPr>
            </w:pPr>
            <w:r>
              <w:rPr>
                <w:rFonts w:ascii="方正仿宋_gbk" w:eastAsia="方正仿宋_gbk" w:hAnsi="方正仿宋_gbk" w:cs="方正仿宋_gbk"/>
                <w:sz w:val="28"/>
                <w:szCs w:val="28"/>
              </w:rPr>
              <w:t>主要是任现职期间专业技术工作情况的总结。一般包括：个人基本情况、专业工作开展情况</w:t>
            </w:r>
            <w:r>
              <w:rPr>
                <w:sz w:val="28"/>
                <w:szCs w:val="28"/>
              </w:rPr>
              <w:t>(</w:t>
            </w:r>
            <w:r>
              <w:rPr>
                <w:rFonts w:ascii="方正仿宋_gbk" w:eastAsia="方正仿宋_gbk" w:hAnsi="方正仿宋_gbk" w:cs="方正仿宋_gbk"/>
                <w:sz w:val="28"/>
                <w:szCs w:val="28"/>
              </w:rPr>
              <w:t>如创新作品设计、制作、参与学术交流、继续教育情况等）、取得成绩、有何经验、今后努力方向等。</w:t>
            </w:r>
          </w:p>
        </w:tc>
      </w:tr>
      <w:tr w:rsidR="00A60049" w:rsidTr="000A1A9C">
        <w:trPr>
          <w:trHeight w:val="410"/>
        </w:trPr>
        <w:tc>
          <w:tcPr>
            <w:tcW w:w="443"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rPr>
                <w:sz w:val="28"/>
                <w:szCs w:val="28"/>
              </w:rPr>
            </w:pPr>
            <w:r>
              <w:rPr>
                <w:rFonts w:hint="eastAsia"/>
                <w:sz w:val="28"/>
                <w:szCs w:val="28"/>
              </w:rPr>
              <w:t>13</w:t>
            </w:r>
          </w:p>
        </w:tc>
        <w:tc>
          <w:tcPr>
            <w:tcW w:w="1181" w:type="pct"/>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textAlignment w:val="center"/>
              <w:rPr>
                <w:sz w:val="28"/>
                <w:szCs w:val="28"/>
              </w:rPr>
            </w:pPr>
            <w:r>
              <w:rPr>
                <w:rFonts w:ascii="方正仿宋_gbk" w:eastAsia="方正仿宋_gbk" w:hAnsi="方正仿宋_gbk" w:cs="方正仿宋_gbk"/>
                <w:sz w:val="28"/>
                <w:szCs w:val="28"/>
              </w:rPr>
              <w:t>年度考核</w:t>
            </w:r>
          </w:p>
        </w:tc>
        <w:tc>
          <w:tcPr>
            <w:tcW w:w="3376" w:type="pct"/>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textAlignment w:val="center"/>
              <w:rPr>
                <w:sz w:val="28"/>
                <w:szCs w:val="28"/>
              </w:rPr>
            </w:pPr>
            <w:r>
              <w:rPr>
                <w:rFonts w:ascii="方正仿宋_gbk" w:eastAsia="方正仿宋_gbk" w:hAnsi="方正仿宋_gbk" w:cs="方正仿宋_gbk"/>
                <w:sz w:val="28"/>
                <w:szCs w:val="28"/>
              </w:rPr>
              <w:t>自由职业者可不上传</w:t>
            </w:r>
            <w:r>
              <w:rPr>
                <w:rFonts w:ascii="方正仿宋_gbk" w:eastAsia="方正仿宋_gbk" w:hAnsi="方正仿宋_gbk" w:cs="方正仿宋_gbk" w:hint="eastAsia"/>
                <w:sz w:val="28"/>
                <w:szCs w:val="28"/>
              </w:rPr>
              <w:t>。</w:t>
            </w:r>
          </w:p>
        </w:tc>
      </w:tr>
      <w:tr w:rsidR="00A60049" w:rsidTr="000A1A9C">
        <w:trPr>
          <w:trHeight w:val="410"/>
        </w:trPr>
        <w:tc>
          <w:tcPr>
            <w:tcW w:w="443"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rPr>
                <w:color w:val="F79646" w:themeColor="accent6"/>
                <w:sz w:val="28"/>
                <w:szCs w:val="28"/>
              </w:rPr>
            </w:pPr>
            <w:r>
              <w:rPr>
                <w:rFonts w:hint="eastAsia"/>
                <w:sz w:val="28"/>
                <w:szCs w:val="28"/>
              </w:rPr>
              <w:t>14</w:t>
            </w:r>
          </w:p>
        </w:tc>
        <w:tc>
          <w:tcPr>
            <w:tcW w:w="1181"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jc w:val="center"/>
              <w:textAlignment w:val="center"/>
              <w:rPr>
                <w:rFonts w:ascii="方正仿宋_gbk" w:eastAsia="方正仿宋_gbk" w:hAnsi="方正仿宋_gbk" w:cs="方正仿宋_gbk"/>
                <w:color w:val="F79646" w:themeColor="accent6"/>
                <w:sz w:val="28"/>
                <w:szCs w:val="28"/>
              </w:rPr>
            </w:pPr>
            <w:r>
              <w:rPr>
                <w:rFonts w:ascii="方正仿宋_gbk" w:eastAsia="方正仿宋_gbk" w:hAnsi="方正仿宋_gbk" w:cs="方正仿宋_gbk"/>
                <w:sz w:val="28"/>
                <w:szCs w:val="28"/>
              </w:rPr>
              <w:t>单位同意证明</w:t>
            </w:r>
          </w:p>
        </w:tc>
        <w:tc>
          <w:tcPr>
            <w:tcW w:w="337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60049" w:rsidRDefault="00A60049" w:rsidP="000A1A9C">
            <w:pPr>
              <w:pStyle w:val="a4"/>
              <w:widowControl/>
              <w:spacing w:before="120" w:beforeAutospacing="0" w:after="120" w:afterAutospacing="0" w:line="520" w:lineRule="exact"/>
              <w:textAlignment w:val="center"/>
              <w:rPr>
                <w:rFonts w:ascii="方正仿宋_gbk" w:eastAsia="方正仿宋_gbk" w:hAnsi="方正仿宋_gbk" w:cs="方正仿宋_gbk"/>
                <w:color w:val="F79646" w:themeColor="accent6"/>
                <w:sz w:val="28"/>
                <w:szCs w:val="28"/>
              </w:rPr>
            </w:pPr>
            <w:r>
              <w:rPr>
                <w:rFonts w:ascii="方正仿宋_gbk" w:eastAsia="方正仿宋_gbk" w:hAnsi="方正仿宋_gbk" w:cs="方正仿宋_gbk"/>
                <w:sz w:val="28"/>
                <w:szCs w:val="28"/>
              </w:rPr>
              <w:t>从系统中下载，单位同意证明（自由职业者本人签字，不必单位盖章）、个人承诺书，盖章、签字后扫描上传。</w:t>
            </w:r>
          </w:p>
        </w:tc>
      </w:tr>
    </w:tbl>
    <w:p w:rsidR="00A60049" w:rsidRDefault="00A60049" w:rsidP="00A60049">
      <w:pPr>
        <w:spacing w:line="520" w:lineRule="exact"/>
      </w:pPr>
    </w:p>
    <w:p w:rsidR="00A60049" w:rsidRDefault="00A60049" w:rsidP="00A60049">
      <w:pPr>
        <w:spacing w:line="520" w:lineRule="exact"/>
        <w:sectPr w:rsidR="00A60049">
          <w:footerReference w:type="default" r:id="rId4"/>
          <w:pgSz w:w="11906" w:h="16838"/>
          <w:pgMar w:top="2098" w:right="1474" w:bottom="1984" w:left="1587" w:header="851" w:footer="992" w:gutter="0"/>
          <w:cols w:space="425"/>
          <w:docGrid w:type="lines" w:linePitch="312"/>
        </w:sectPr>
      </w:pPr>
    </w:p>
    <w:p w:rsidR="00A60049" w:rsidRDefault="00A60049" w:rsidP="00A60049">
      <w:pPr>
        <w:rPr>
          <w:rFonts w:ascii="黑体" w:eastAsia="黑体" w:hAnsi="黑体" w:cs="黑体"/>
          <w:sz w:val="32"/>
          <w:szCs w:val="32"/>
        </w:rPr>
      </w:pPr>
      <w:r>
        <w:rPr>
          <w:rFonts w:ascii="黑体" w:eastAsia="黑体" w:hAnsi="黑体" w:cs="黑体" w:hint="eastAsia"/>
          <w:sz w:val="32"/>
          <w:szCs w:val="32"/>
        </w:rPr>
        <w:lastRenderedPageBreak/>
        <w:t>附件2</w:t>
      </w:r>
    </w:p>
    <w:tbl>
      <w:tblPr>
        <w:tblpPr w:leftFromText="180" w:rightFromText="180" w:vertAnchor="text" w:horzAnchor="page" w:tblpX="1184" w:tblpY="344"/>
        <w:tblOverlap w:val="never"/>
        <w:tblW w:w="14511" w:type="dxa"/>
        <w:tblLayout w:type="fixed"/>
        <w:tblLook w:val="04A0"/>
      </w:tblPr>
      <w:tblGrid>
        <w:gridCol w:w="456"/>
        <w:gridCol w:w="788"/>
        <w:gridCol w:w="671"/>
        <w:gridCol w:w="686"/>
        <w:gridCol w:w="4009"/>
        <w:gridCol w:w="2457"/>
        <w:gridCol w:w="3591"/>
        <w:gridCol w:w="1853"/>
      </w:tblGrid>
      <w:tr w:rsidR="00A60049" w:rsidTr="000A1A9C">
        <w:trPr>
          <w:trHeight w:val="728"/>
        </w:trPr>
        <w:tc>
          <w:tcPr>
            <w:tcW w:w="14511" w:type="dxa"/>
            <w:gridSpan w:val="8"/>
            <w:tcBorders>
              <w:top w:val="nil"/>
              <w:left w:val="nil"/>
              <w:bottom w:val="nil"/>
              <w:right w:val="nil"/>
            </w:tcBorders>
            <w:shd w:val="clear" w:color="auto" w:fill="auto"/>
            <w:noWrap/>
            <w:vAlign w:val="center"/>
          </w:tcPr>
          <w:p w:rsidR="00A60049" w:rsidRDefault="00A60049" w:rsidP="000A1A9C">
            <w:pPr>
              <w:widowControl/>
              <w:jc w:val="center"/>
              <w:textAlignment w:val="center"/>
              <w:rPr>
                <w:rFonts w:ascii="华文中宋" w:eastAsia="华文中宋" w:hAnsi="华文中宋" w:cs="华文中宋"/>
                <w:b/>
                <w:color w:val="000000"/>
                <w:sz w:val="36"/>
                <w:szCs w:val="36"/>
              </w:rPr>
            </w:pPr>
            <w:r>
              <w:rPr>
                <w:rFonts w:ascii="华文中宋" w:eastAsia="华文中宋" w:hAnsi="华文中宋" w:cs="华文中宋"/>
                <w:bCs/>
                <w:color w:val="000000"/>
                <w:kern w:val="0"/>
                <w:sz w:val="44"/>
                <w:szCs w:val="44"/>
                <w:lang/>
              </w:rPr>
              <w:t>常州市专业技术人员专业科目继续教育情况登记表</w:t>
            </w:r>
          </w:p>
        </w:tc>
      </w:tr>
      <w:tr w:rsidR="00A60049" w:rsidTr="000A1A9C">
        <w:trPr>
          <w:trHeight w:val="675"/>
        </w:trPr>
        <w:tc>
          <w:tcPr>
            <w:tcW w:w="14511" w:type="dxa"/>
            <w:gridSpan w:val="8"/>
            <w:tcBorders>
              <w:top w:val="nil"/>
              <w:left w:val="nil"/>
              <w:bottom w:val="nil"/>
              <w:right w:val="nil"/>
            </w:tcBorders>
            <w:shd w:val="clear" w:color="auto" w:fill="auto"/>
            <w:noWrap/>
            <w:vAlign w:val="center"/>
          </w:tcPr>
          <w:p w:rsidR="00A60049" w:rsidRDefault="00A60049" w:rsidP="000A1A9C">
            <w:pPr>
              <w:widowControl/>
              <w:jc w:val="left"/>
              <w:textAlignment w:val="center"/>
              <w:rPr>
                <w:rFonts w:ascii="华文中宋" w:eastAsia="华文中宋" w:hAnsi="华文中宋" w:cs="华文中宋"/>
                <w:b/>
                <w:color w:val="000000"/>
                <w:sz w:val="28"/>
                <w:szCs w:val="28"/>
              </w:rPr>
            </w:pPr>
            <w:r>
              <w:rPr>
                <w:rFonts w:ascii="仿宋_GB2312" w:eastAsia="仿宋_GB2312" w:hAnsi="仿宋_GB2312" w:cs="仿宋_GB2312" w:hint="eastAsia"/>
                <w:bCs/>
                <w:color w:val="000000"/>
                <w:kern w:val="0"/>
                <w:sz w:val="32"/>
                <w:szCs w:val="32"/>
                <w:lang/>
              </w:rPr>
              <w:t>用人单位或办学单位审核意见（盖章）</w:t>
            </w:r>
          </w:p>
        </w:tc>
      </w:tr>
      <w:tr w:rsidR="00A60049" w:rsidTr="000A1A9C">
        <w:trPr>
          <w:trHeight w:val="600"/>
        </w:trPr>
        <w:tc>
          <w:tcPr>
            <w:tcW w:w="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姓名</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widowControl/>
              <w:jc w:val="center"/>
              <w:textAlignment w:val="center"/>
              <w:rPr>
                <w:rFonts w:ascii="宋体" w:eastAsia="宋体" w:hAnsi="宋体" w:cs="宋体"/>
                <w:color w:val="000000"/>
                <w:sz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 xml:space="preserve">性别 </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身份证号码</w:t>
            </w:r>
          </w:p>
        </w:tc>
        <w:tc>
          <w:tcPr>
            <w:tcW w:w="2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rPr>
                <w:rFonts w:ascii="宋体" w:eastAsia="宋体" w:hAnsi="宋体" w:cs="宋体"/>
                <w:color w:val="000000"/>
                <w:sz w:val="24"/>
              </w:rPr>
            </w:pPr>
          </w:p>
        </w:tc>
        <w:tc>
          <w:tcPr>
            <w:tcW w:w="35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参加工作时间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r>
      <w:tr w:rsidR="00A60049" w:rsidTr="000A1A9C">
        <w:trPr>
          <w:trHeight w:val="600"/>
        </w:trPr>
        <w:tc>
          <w:tcPr>
            <w:tcW w:w="12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widowControl/>
              <w:jc w:val="center"/>
              <w:textAlignment w:val="center"/>
              <w:rPr>
                <w:rFonts w:ascii="宋体" w:eastAsia="宋体" w:hAnsi="宋体" w:cs="宋体"/>
                <w:color w:val="000000"/>
                <w:sz w:val="24"/>
              </w:rPr>
            </w:pPr>
            <w:proofErr w:type="gramStart"/>
            <w:r>
              <w:rPr>
                <w:rFonts w:ascii="宋体" w:eastAsia="宋体" w:hAnsi="宋体" w:cs="宋体" w:hint="eastAsia"/>
                <w:color w:val="000000"/>
                <w:kern w:val="0"/>
                <w:sz w:val="24"/>
                <w:lang/>
              </w:rPr>
              <w:t>现职称及取得</w:t>
            </w:r>
            <w:proofErr w:type="gramEnd"/>
            <w:r>
              <w:rPr>
                <w:rFonts w:ascii="宋体" w:eastAsia="宋体" w:hAnsi="宋体" w:cs="宋体" w:hint="eastAsia"/>
                <w:color w:val="000000"/>
                <w:kern w:val="0"/>
                <w:sz w:val="24"/>
                <w:lang/>
              </w:rPr>
              <w:t>时间</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0049" w:rsidRDefault="00A60049" w:rsidP="000A1A9C">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现职业资格或职业技能等级及</w:t>
            </w:r>
          </w:p>
          <w:p w:rsidR="00A60049" w:rsidRDefault="00A60049" w:rsidP="000A1A9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取得时间</w:t>
            </w:r>
          </w:p>
        </w:tc>
        <w:tc>
          <w:tcPr>
            <w:tcW w:w="2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c>
          <w:tcPr>
            <w:tcW w:w="35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现从事专业技术工作</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r>
      <w:tr w:rsidR="00A60049" w:rsidTr="000A1A9C">
        <w:trPr>
          <w:trHeight w:val="600"/>
        </w:trPr>
        <w:tc>
          <w:tcPr>
            <w:tcW w:w="456" w:type="dxa"/>
            <w:tcBorders>
              <w:top w:val="nil"/>
              <w:left w:val="single" w:sz="4" w:space="0" w:color="000000"/>
              <w:bottom w:val="single" w:sz="4" w:space="0" w:color="000000"/>
              <w:right w:val="single" w:sz="4" w:space="0" w:color="000000"/>
            </w:tcBorders>
            <w:shd w:val="clear" w:color="auto" w:fill="auto"/>
            <w:noWrap/>
            <w:vAlign w:val="center"/>
          </w:tcPr>
          <w:p w:rsidR="00A60049" w:rsidRDefault="00A60049" w:rsidP="000A1A9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序号</w:t>
            </w:r>
          </w:p>
        </w:tc>
        <w:tc>
          <w:tcPr>
            <w:tcW w:w="2145" w:type="dxa"/>
            <w:gridSpan w:val="3"/>
            <w:tcBorders>
              <w:top w:val="nil"/>
              <w:left w:val="single" w:sz="4" w:space="0" w:color="000000"/>
              <w:bottom w:val="single" w:sz="4" w:space="0" w:color="000000"/>
              <w:right w:val="single" w:sz="4" w:space="0" w:color="000000"/>
            </w:tcBorders>
            <w:shd w:val="clear" w:color="auto" w:fill="auto"/>
            <w:noWrap/>
            <w:vAlign w:val="center"/>
          </w:tcPr>
          <w:p w:rsidR="00A60049" w:rsidRDefault="00A60049" w:rsidP="000A1A9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办学单位</w:t>
            </w:r>
          </w:p>
        </w:tc>
        <w:tc>
          <w:tcPr>
            <w:tcW w:w="4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学习形式</w:t>
            </w:r>
          </w:p>
        </w:tc>
        <w:tc>
          <w:tcPr>
            <w:tcW w:w="2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0049" w:rsidRDefault="00A60049" w:rsidP="000A1A9C">
            <w:pPr>
              <w:widowControl/>
              <w:ind w:leftChars="150" w:left="315"/>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 xml:space="preserve">具体学习时间： </w:t>
            </w:r>
          </w:p>
          <w:p w:rsidR="00A60049" w:rsidRDefault="00A60049" w:rsidP="000A1A9C">
            <w:pPr>
              <w:widowControl/>
              <w:ind w:leftChars="150" w:left="315"/>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 xml:space="preserve">年  月  日— </w:t>
            </w:r>
          </w:p>
          <w:p w:rsidR="00A60049" w:rsidRDefault="00A60049" w:rsidP="000A1A9C">
            <w:pPr>
              <w:widowControl/>
              <w:ind w:firstLineChars="150" w:firstLine="360"/>
              <w:textAlignment w:val="center"/>
              <w:rPr>
                <w:rFonts w:ascii="宋体" w:eastAsia="宋体" w:hAnsi="宋体" w:cs="宋体"/>
                <w:color w:val="000000"/>
                <w:sz w:val="24"/>
              </w:rPr>
            </w:pPr>
            <w:r>
              <w:rPr>
                <w:rFonts w:ascii="宋体" w:eastAsia="宋体" w:hAnsi="宋体" w:cs="宋体" w:hint="eastAsia"/>
                <w:color w:val="000000"/>
                <w:kern w:val="0"/>
                <w:sz w:val="24"/>
                <w:lang/>
              </w:rPr>
              <w:t>年  月  日</w:t>
            </w:r>
          </w:p>
        </w:tc>
        <w:tc>
          <w:tcPr>
            <w:tcW w:w="35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学习内容（条目式列出）</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0049" w:rsidRDefault="00A60049" w:rsidP="000A1A9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折算学时</w:t>
            </w:r>
          </w:p>
        </w:tc>
      </w:tr>
      <w:tr w:rsidR="00A60049" w:rsidTr="000A1A9C">
        <w:trPr>
          <w:trHeight w:val="800"/>
        </w:trPr>
        <w:tc>
          <w:tcPr>
            <w:tcW w:w="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c>
          <w:tcPr>
            <w:tcW w:w="214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c>
          <w:tcPr>
            <w:tcW w:w="35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r>
      <w:tr w:rsidR="00A60049" w:rsidTr="000A1A9C">
        <w:trPr>
          <w:trHeight w:val="800"/>
        </w:trPr>
        <w:tc>
          <w:tcPr>
            <w:tcW w:w="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c>
          <w:tcPr>
            <w:tcW w:w="214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c>
          <w:tcPr>
            <w:tcW w:w="35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r>
      <w:tr w:rsidR="00A60049" w:rsidTr="000A1A9C">
        <w:trPr>
          <w:trHeight w:val="800"/>
        </w:trPr>
        <w:tc>
          <w:tcPr>
            <w:tcW w:w="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w:t>
            </w:r>
          </w:p>
        </w:tc>
        <w:tc>
          <w:tcPr>
            <w:tcW w:w="214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c>
          <w:tcPr>
            <w:tcW w:w="2457" w:type="dxa"/>
            <w:tcBorders>
              <w:top w:val="single" w:sz="4" w:space="0" w:color="000000"/>
              <w:left w:val="nil"/>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c>
          <w:tcPr>
            <w:tcW w:w="35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r>
      <w:tr w:rsidR="00A60049" w:rsidTr="000A1A9C">
        <w:trPr>
          <w:trHeight w:val="800"/>
        </w:trPr>
        <w:tc>
          <w:tcPr>
            <w:tcW w:w="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w:t>
            </w:r>
          </w:p>
        </w:tc>
        <w:tc>
          <w:tcPr>
            <w:tcW w:w="214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c>
          <w:tcPr>
            <w:tcW w:w="2457" w:type="dxa"/>
            <w:tcBorders>
              <w:top w:val="single" w:sz="4" w:space="0" w:color="000000"/>
              <w:left w:val="nil"/>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c>
          <w:tcPr>
            <w:tcW w:w="35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049" w:rsidRDefault="00A60049" w:rsidP="000A1A9C">
            <w:pPr>
              <w:jc w:val="center"/>
              <w:rPr>
                <w:rFonts w:ascii="宋体" w:eastAsia="宋体" w:hAnsi="宋体" w:cs="宋体"/>
                <w:color w:val="000000"/>
                <w:sz w:val="24"/>
              </w:rPr>
            </w:pPr>
          </w:p>
        </w:tc>
      </w:tr>
      <w:tr w:rsidR="00A60049" w:rsidTr="000A1A9C">
        <w:trPr>
          <w:trHeight w:val="960"/>
        </w:trPr>
        <w:tc>
          <w:tcPr>
            <w:tcW w:w="14511" w:type="dxa"/>
            <w:gridSpan w:val="8"/>
            <w:tcBorders>
              <w:top w:val="nil"/>
              <w:left w:val="nil"/>
              <w:bottom w:val="nil"/>
              <w:right w:val="nil"/>
            </w:tcBorders>
            <w:shd w:val="clear" w:color="auto" w:fill="auto"/>
            <w:vAlign w:val="center"/>
          </w:tcPr>
          <w:p w:rsidR="00A60049" w:rsidRDefault="00A60049" w:rsidP="000A1A9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备注：1、学习形式分为线上、线下2种。其中线上学习是指参加的网络远程教育、移动端学习。线下学习则主要指线下参加各类培训班、研修班或进修班学习；参加各类学术会议、讲座或访问等专业学术活动以及参加行业专业技术资格考试等。2、学习内容条目式列出即可，如安全员B证继续教育。3、折算学时参考《关于加强我市专业技术人员继续教育工作的通知》（</w:t>
            </w:r>
            <w:proofErr w:type="gramStart"/>
            <w:r>
              <w:rPr>
                <w:rFonts w:ascii="宋体" w:eastAsia="宋体" w:hAnsi="宋体" w:cs="宋体" w:hint="eastAsia"/>
                <w:color w:val="000000"/>
                <w:kern w:val="0"/>
                <w:sz w:val="24"/>
                <w:lang/>
              </w:rPr>
              <w:t>常人社职〔2024〕</w:t>
            </w:r>
            <w:proofErr w:type="gramEnd"/>
            <w:r>
              <w:rPr>
                <w:rFonts w:ascii="宋体" w:eastAsia="宋体" w:hAnsi="宋体" w:cs="宋体" w:hint="eastAsia"/>
                <w:color w:val="000000"/>
                <w:kern w:val="0"/>
                <w:sz w:val="24"/>
                <w:lang/>
              </w:rPr>
              <w:t>1号）。</w:t>
            </w:r>
          </w:p>
        </w:tc>
      </w:tr>
    </w:tbl>
    <w:p w:rsidR="00966C3F" w:rsidRPr="00A60049" w:rsidRDefault="00966C3F"/>
    <w:sectPr w:rsidR="00966C3F" w:rsidRPr="00A60049" w:rsidSect="003F3ED3">
      <w:pgSz w:w="16838" w:h="11906" w:orient="landscape"/>
      <w:pgMar w:top="1417" w:right="1134" w:bottom="567"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_gbk">
    <w:altName w:val="仿宋"/>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80330"/>
    </w:sdtPr>
    <w:sdtEndPr/>
    <w:sdtContent>
      <w:p w:rsidR="003F3ED3" w:rsidRDefault="00A60049">
        <w:pPr>
          <w:pStyle w:val="a3"/>
          <w:jc w:val="center"/>
        </w:pPr>
        <w:r>
          <w:fldChar w:fldCharType="begin"/>
        </w:r>
        <w:r>
          <w:instrText>PAGE   \* MERGEFORMAT</w:instrText>
        </w:r>
        <w:r>
          <w:fldChar w:fldCharType="separate"/>
        </w:r>
        <w:r w:rsidRPr="00A60049">
          <w:rPr>
            <w:noProof/>
            <w:lang w:val="zh-CN"/>
          </w:rPr>
          <w:t>3</w:t>
        </w:r>
        <w:r>
          <w:fldChar w:fldCharType="end"/>
        </w:r>
      </w:p>
    </w:sdtContent>
  </w:sdt>
  <w:p w:rsidR="003F3ED3" w:rsidRDefault="00A60049">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0049"/>
    <w:rsid w:val="0000108F"/>
    <w:rsid w:val="00007D39"/>
    <w:rsid w:val="000104DC"/>
    <w:rsid w:val="0001168E"/>
    <w:rsid w:val="00020830"/>
    <w:rsid w:val="00023B47"/>
    <w:rsid w:val="00025116"/>
    <w:rsid w:val="0003195C"/>
    <w:rsid w:val="000341CA"/>
    <w:rsid w:val="00037A83"/>
    <w:rsid w:val="00045F7A"/>
    <w:rsid w:val="00051B7A"/>
    <w:rsid w:val="00051D32"/>
    <w:rsid w:val="0005397E"/>
    <w:rsid w:val="0005445C"/>
    <w:rsid w:val="000545B0"/>
    <w:rsid w:val="000573CE"/>
    <w:rsid w:val="00057756"/>
    <w:rsid w:val="0006059B"/>
    <w:rsid w:val="00062005"/>
    <w:rsid w:val="0006577C"/>
    <w:rsid w:val="0006738F"/>
    <w:rsid w:val="00067696"/>
    <w:rsid w:val="000722B0"/>
    <w:rsid w:val="00072A71"/>
    <w:rsid w:val="00085737"/>
    <w:rsid w:val="00090C47"/>
    <w:rsid w:val="0009701E"/>
    <w:rsid w:val="000A610E"/>
    <w:rsid w:val="000C2893"/>
    <w:rsid w:val="000C3455"/>
    <w:rsid w:val="000C3C1A"/>
    <w:rsid w:val="000C5E98"/>
    <w:rsid w:val="000D1E2C"/>
    <w:rsid w:val="000D4DC2"/>
    <w:rsid w:val="000E32A0"/>
    <w:rsid w:val="000E5566"/>
    <w:rsid w:val="000F25BE"/>
    <w:rsid w:val="000F3CC9"/>
    <w:rsid w:val="000F7775"/>
    <w:rsid w:val="00102D58"/>
    <w:rsid w:val="00106337"/>
    <w:rsid w:val="001127A6"/>
    <w:rsid w:val="0012618E"/>
    <w:rsid w:val="00134FF8"/>
    <w:rsid w:val="0014034B"/>
    <w:rsid w:val="00143BCC"/>
    <w:rsid w:val="00164672"/>
    <w:rsid w:val="001748BC"/>
    <w:rsid w:val="00174A68"/>
    <w:rsid w:val="00181C86"/>
    <w:rsid w:val="00184C81"/>
    <w:rsid w:val="00185454"/>
    <w:rsid w:val="0019214A"/>
    <w:rsid w:val="001964C5"/>
    <w:rsid w:val="001A03AD"/>
    <w:rsid w:val="001A7859"/>
    <w:rsid w:val="001B0F9A"/>
    <w:rsid w:val="001B38C9"/>
    <w:rsid w:val="001F29A3"/>
    <w:rsid w:val="001F3C1C"/>
    <w:rsid w:val="001F496E"/>
    <w:rsid w:val="001F56F7"/>
    <w:rsid w:val="001F5E04"/>
    <w:rsid w:val="001F6E9B"/>
    <w:rsid w:val="00207123"/>
    <w:rsid w:val="00222049"/>
    <w:rsid w:val="00232239"/>
    <w:rsid w:val="00236DED"/>
    <w:rsid w:val="00242732"/>
    <w:rsid w:val="00243FB9"/>
    <w:rsid w:val="00247FBE"/>
    <w:rsid w:val="0025582C"/>
    <w:rsid w:val="00260639"/>
    <w:rsid w:val="002668FA"/>
    <w:rsid w:val="00266F55"/>
    <w:rsid w:val="002733A9"/>
    <w:rsid w:val="002733BB"/>
    <w:rsid w:val="00275FB0"/>
    <w:rsid w:val="002766FC"/>
    <w:rsid w:val="00281E2D"/>
    <w:rsid w:val="00287473"/>
    <w:rsid w:val="002914FA"/>
    <w:rsid w:val="00295394"/>
    <w:rsid w:val="002A607E"/>
    <w:rsid w:val="002B3E2E"/>
    <w:rsid w:val="002B6601"/>
    <w:rsid w:val="002B7B9D"/>
    <w:rsid w:val="002D22DE"/>
    <w:rsid w:val="002D266C"/>
    <w:rsid w:val="002D26B5"/>
    <w:rsid w:val="002E0A57"/>
    <w:rsid w:val="002E784D"/>
    <w:rsid w:val="002F5B2E"/>
    <w:rsid w:val="002F6051"/>
    <w:rsid w:val="00302FB7"/>
    <w:rsid w:val="0031010C"/>
    <w:rsid w:val="0032769E"/>
    <w:rsid w:val="00333489"/>
    <w:rsid w:val="003359F5"/>
    <w:rsid w:val="003420B9"/>
    <w:rsid w:val="00342C2E"/>
    <w:rsid w:val="003509CB"/>
    <w:rsid w:val="00353050"/>
    <w:rsid w:val="00360BF1"/>
    <w:rsid w:val="0036371C"/>
    <w:rsid w:val="00364DCA"/>
    <w:rsid w:val="003662FB"/>
    <w:rsid w:val="0038324D"/>
    <w:rsid w:val="00383F6C"/>
    <w:rsid w:val="00390579"/>
    <w:rsid w:val="00392631"/>
    <w:rsid w:val="003A2B14"/>
    <w:rsid w:val="003A49E8"/>
    <w:rsid w:val="003C0E74"/>
    <w:rsid w:val="003C1C3C"/>
    <w:rsid w:val="003C5EE3"/>
    <w:rsid w:val="003D1D3E"/>
    <w:rsid w:val="003D207E"/>
    <w:rsid w:val="003D52C9"/>
    <w:rsid w:val="003D5B02"/>
    <w:rsid w:val="003E3A08"/>
    <w:rsid w:val="003E5C70"/>
    <w:rsid w:val="003F5EFA"/>
    <w:rsid w:val="00400EFF"/>
    <w:rsid w:val="00401F90"/>
    <w:rsid w:val="0041403F"/>
    <w:rsid w:val="00414B42"/>
    <w:rsid w:val="00416137"/>
    <w:rsid w:val="00417D04"/>
    <w:rsid w:val="00420EEB"/>
    <w:rsid w:val="0042185C"/>
    <w:rsid w:val="00422214"/>
    <w:rsid w:val="00433189"/>
    <w:rsid w:val="0044193D"/>
    <w:rsid w:val="0044253A"/>
    <w:rsid w:val="00446E58"/>
    <w:rsid w:val="00463D0E"/>
    <w:rsid w:val="00470604"/>
    <w:rsid w:val="0047329B"/>
    <w:rsid w:val="004973F1"/>
    <w:rsid w:val="004A228A"/>
    <w:rsid w:val="004A2C18"/>
    <w:rsid w:val="004A33CE"/>
    <w:rsid w:val="004A5D8D"/>
    <w:rsid w:val="004B0081"/>
    <w:rsid w:val="004B5ABF"/>
    <w:rsid w:val="004C04C0"/>
    <w:rsid w:val="004E02F1"/>
    <w:rsid w:val="004E62DB"/>
    <w:rsid w:val="004F171C"/>
    <w:rsid w:val="00502795"/>
    <w:rsid w:val="00505F26"/>
    <w:rsid w:val="00511E9E"/>
    <w:rsid w:val="00512644"/>
    <w:rsid w:val="00523657"/>
    <w:rsid w:val="00524A0B"/>
    <w:rsid w:val="00525399"/>
    <w:rsid w:val="005342C3"/>
    <w:rsid w:val="005423C2"/>
    <w:rsid w:val="005649BC"/>
    <w:rsid w:val="00576F21"/>
    <w:rsid w:val="00585C5C"/>
    <w:rsid w:val="005B3B83"/>
    <w:rsid w:val="005B58F3"/>
    <w:rsid w:val="005C1BDE"/>
    <w:rsid w:val="005F237D"/>
    <w:rsid w:val="005F2469"/>
    <w:rsid w:val="006029FE"/>
    <w:rsid w:val="00606C50"/>
    <w:rsid w:val="00616622"/>
    <w:rsid w:val="00622B6E"/>
    <w:rsid w:val="00625633"/>
    <w:rsid w:val="00642DF8"/>
    <w:rsid w:val="00650828"/>
    <w:rsid w:val="0065251A"/>
    <w:rsid w:val="0065727E"/>
    <w:rsid w:val="00660D29"/>
    <w:rsid w:val="006613BC"/>
    <w:rsid w:val="0067067B"/>
    <w:rsid w:val="00671AFC"/>
    <w:rsid w:val="00672338"/>
    <w:rsid w:val="00672E14"/>
    <w:rsid w:val="00686A31"/>
    <w:rsid w:val="00694BA0"/>
    <w:rsid w:val="0069505B"/>
    <w:rsid w:val="006953E6"/>
    <w:rsid w:val="00696130"/>
    <w:rsid w:val="006A3BBE"/>
    <w:rsid w:val="006A6D4B"/>
    <w:rsid w:val="006B416C"/>
    <w:rsid w:val="006C5BD4"/>
    <w:rsid w:val="006C6A03"/>
    <w:rsid w:val="006D055A"/>
    <w:rsid w:val="006E27C9"/>
    <w:rsid w:val="006F1048"/>
    <w:rsid w:val="006F6662"/>
    <w:rsid w:val="006F6F2B"/>
    <w:rsid w:val="007013A5"/>
    <w:rsid w:val="007017FB"/>
    <w:rsid w:val="0070184F"/>
    <w:rsid w:val="0072152A"/>
    <w:rsid w:val="0072555B"/>
    <w:rsid w:val="00732E85"/>
    <w:rsid w:val="00750CA3"/>
    <w:rsid w:val="00750FEF"/>
    <w:rsid w:val="0076027E"/>
    <w:rsid w:val="0076374F"/>
    <w:rsid w:val="00766C34"/>
    <w:rsid w:val="007678A5"/>
    <w:rsid w:val="00772541"/>
    <w:rsid w:val="00775F34"/>
    <w:rsid w:val="0078725A"/>
    <w:rsid w:val="007873F8"/>
    <w:rsid w:val="00792B90"/>
    <w:rsid w:val="00795747"/>
    <w:rsid w:val="007A139C"/>
    <w:rsid w:val="007A1C6D"/>
    <w:rsid w:val="007A2527"/>
    <w:rsid w:val="007A70B0"/>
    <w:rsid w:val="007C0777"/>
    <w:rsid w:val="007C187F"/>
    <w:rsid w:val="007C3A2C"/>
    <w:rsid w:val="007D0CBD"/>
    <w:rsid w:val="007D17B0"/>
    <w:rsid w:val="007E48B0"/>
    <w:rsid w:val="007F1098"/>
    <w:rsid w:val="007F136A"/>
    <w:rsid w:val="007F5DB6"/>
    <w:rsid w:val="00813A0F"/>
    <w:rsid w:val="0081512F"/>
    <w:rsid w:val="008166D5"/>
    <w:rsid w:val="00816885"/>
    <w:rsid w:val="008252C7"/>
    <w:rsid w:val="00836C94"/>
    <w:rsid w:val="008535DD"/>
    <w:rsid w:val="00857F07"/>
    <w:rsid w:val="00860F12"/>
    <w:rsid w:val="0086138C"/>
    <w:rsid w:val="00861F83"/>
    <w:rsid w:val="008674BE"/>
    <w:rsid w:val="008712B7"/>
    <w:rsid w:val="008748E7"/>
    <w:rsid w:val="008753CE"/>
    <w:rsid w:val="0087618B"/>
    <w:rsid w:val="00877AEA"/>
    <w:rsid w:val="0088468D"/>
    <w:rsid w:val="00884EB7"/>
    <w:rsid w:val="00891759"/>
    <w:rsid w:val="00895238"/>
    <w:rsid w:val="008A0CB3"/>
    <w:rsid w:val="008B262D"/>
    <w:rsid w:val="008B43CB"/>
    <w:rsid w:val="008B6E0F"/>
    <w:rsid w:val="008C56A6"/>
    <w:rsid w:val="008D2352"/>
    <w:rsid w:val="008E561B"/>
    <w:rsid w:val="008E6471"/>
    <w:rsid w:val="008F1C03"/>
    <w:rsid w:val="00900CEC"/>
    <w:rsid w:val="00907626"/>
    <w:rsid w:val="00911646"/>
    <w:rsid w:val="00934649"/>
    <w:rsid w:val="00941576"/>
    <w:rsid w:val="0094247D"/>
    <w:rsid w:val="00944B49"/>
    <w:rsid w:val="00954FBF"/>
    <w:rsid w:val="00964556"/>
    <w:rsid w:val="009646DC"/>
    <w:rsid w:val="00966C3F"/>
    <w:rsid w:val="00977166"/>
    <w:rsid w:val="00992F5F"/>
    <w:rsid w:val="009A38BC"/>
    <w:rsid w:val="009B29A7"/>
    <w:rsid w:val="009B60EF"/>
    <w:rsid w:val="009B681E"/>
    <w:rsid w:val="009C60B8"/>
    <w:rsid w:val="009C7D67"/>
    <w:rsid w:val="009D58D7"/>
    <w:rsid w:val="009E2861"/>
    <w:rsid w:val="009E665D"/>
    <w:rsid w:val="00A00DB1"/>
    <w:rsid w:val="00A01AB5"/>
    <w:rsid w:val="00A071C0"/>
    <w:rsid w:val="00A104D4"/>
    <w:rsid w:val="00A15685"/>
    <w:rsid w:val="00A24379"/>
    <w:rsid w:val="00A256CE"/>
    <w:rsid w:val="00A27955"/>
    <w:rsid w:val="00A346D9"/>
    <w:rsid w:val="00A43068"/>
    <w:rsid w:val="00A462B0"/>
    <w:rsid w:val="00A46FC4"/>
    <w:rsid w:val="00A5367D"/>
    <w:rsid w:val="00A60049"/>
    <w:rsid w:val="00A614A9"/>
    <w:rsid w:val="00A67317"/>
    <w:rsid w:val="00A72AB0"/>
    <w:rsid w:val="00A75D61"/>
    <w:rsid w:val="00A84418"/>
    <w:rsid w:val="00A927E1"/>
    <w:rsid w:val="00AA3025"/>
    <w:rsid w:val="00AB126F"/>
    <w:rsid w:val="00AB137C"/>
    <w:rsid w:val="00AB4545"/>
    <w:rsid w:val="00AC0037"/>
    <w:rsid w:val="00AD6D80"/>
    <w:rsid w:val="00AD7B6E"/>
    <w:rsid w:val="00AE03D9"/>
    <w:rsid w:val="00AE0563"/>
    <w:rsid w:val="00AF6B0F"/>
    <w:rsid w:val="00B00542"/>
    <w:rsid w:val="00B02D4E"/>
    <w:rsid w:val="00B0587E"/>
    <w:rsid w:val="00B06D4A"/>
    <w:rsid w:val="00B13247"/>
    <w:rsid w:val="00B13C82"/>
    <w:rsid w:val="00B22991"/>
    <w:rsid w:val="00B24BE0"/>
    <w:rsid w:val="00B50ECD"/>
    <w:rsid w:val="00B53ED6"/>
    <w:rsid w:val="00B61526"/>
    <w:rsid w:val="00B61D6C"/>
    <w:rsid w:val="00B624CB"/>
    <w:rsid w:val="00B725B0"/>
    <w:rsid w:val="00B75F8E"/>
    <w:rsid w:val="00B76D58"/>
    <w:rsid w:val="00B85207"/>
    <w:rsid w:val="00B87412"/>
    <w:rsid w:val="00B90416"/>
    <w:rsid w:val="00B917F9"/>
    <w:rsid w:val="00B92030"/>
    <w:rsid w:val="00B928B7"/>
    <w:rsid w:val="00B931AA"/>
    <w:rsid w:val="00BA120E"/>
    <w:rsid w:val="00BA477B"/>
    <w:rsid w:val="00BB0C04"/>
    <w:rsid w:val="00BC1960"/>
    <w:rsid w:val="00BF21BC"/>
    <w:rsid w:val="00BF6024"/>
    <w:rsid w:val="00C07FE6"/>
    <w:rsid w:val="00C10FDB"/>
    <w:rsid w:val="00C1132D"/>
    <w:rsid w:val="00C134F4"/>
    <w:rsid w:val="00C13EC8"/>
    <w:rsid w:val="00C23F23"/>
    <w:rsid w:val="00C35187"/>
    <w:rsid w:val="00C35714"/>
    <w:rsid w:val="00C44983"/>
    <w:rsid w:val="00C514DC"/>
    <w:rsid w:val="00C566E2"/>
    <w:rsid w:val="00C62655"/>
    <w:rsid w:val="00C63334"/>
    <w:rsid w:val="00C7017F"/>
    <w:rsid w:val="00C740CF"/>
    <w:rsid w:val="00C83D01"/>
    <w:rsid w:val="00C84E5E"/>
    <w:rsid w:val="00C85E4A"/>
    <w:rsid w:val="00C86BE1"/>
    <w:rsid w:val="00C92DA9"/>
    <w:rsid w:val="00C955BE"/>
    <w:rsid w:val="00CB1696"/>
    <w:rsid w:val="00CC3E90"/>
    <w:rsid w:val="00CD031A"/>
    <w:rsid w:val="00CD15DD"/>
    <w:rsid w:val="00CD3916"/>
    <w:rsid w:val="00CD57F0"/>
    <w:rsid w:val="00CE04C4"/>
    <w:rsid w:val="00CE0D50"/>
    <w:rsid w:val="00CE4E31"/>
    <w:rsid w:val="00CF01D7"/>
    <w:rsid w:val="00D03C41"/>
    <w:rsid w:val="00D10AFF"/>
    <w:rsid w:val="00D2070D"/>
    <w:rsid w:val="00D324F4"/>
    <w:rsid w:val="00D40855"/>
    <w:rsid w:val="00D4670A"/>
    <w:rsid w:val="00D5084C"/>
    <w:rsid w:val="00D51318"/>
    <w:rsid w:val="00D533E7"/>
    <w:rsid w:val="00D567D2"/>
    <w:rsid w:val="00D634F0"/>
    <w:rsid w:val="00D66431"/>
    <w:rsid w:val="00D728FB"/>
    <w:rsid w:val="00D74074"/>
    <w:rsid w:val="00D74224"/>
    <w:rsid w:val="00D76947"/>
    <w:rsid w:val="00D77CBF"/>
    <w:rsid w:val="00D80E8D"/>
    <w:rsid w:val="00D83DAE"/>
    <w:rsid w:val="00D84318"/>
    <w:rsid w:val="00D84F0C"/>
    <w:rsid w:val="00D90FFE"/>
    <w:rsid w:val="00D9213A"/>
    <w:rsid w:val="00D941F0"/>
    <w:rsid w:val="00DA2921"/>
    <w:rsid w:val="00DA5297"/>
    <w:rsid w:val="00DC10D8"/>
    <w:rsid w:val="00DC3C15"/>
    <w:rsid w:val="00DC477D"/>
    <w:rsid w:val="00DD46CE"/>
    <w:rsid w:val="00DD63CE"/>
    <w:rsid w:val="00DE02A6"/>
    <w:rsid w:val="00DE0C60"/>
    <w:rsid w:val="00DE249F"/>
    <w:rsid w:val="00DE3E54"/>
    <w:rsid w:val="00E030DF"/>
    <w:rsid w:val="00E0403C"/>
    <w:rsid w:val="00E1287A"/>
    <w:rsid w:val="00E132B6"/>
    <w:rsid w:val="00E13A4F"/>
    <w:rsid w:val="00E15FFF"/>
    <w:rsid w:val="00E25872"/>
    <w:rsid w:val="00E32845"/>
    <w:rsid w:val="00E3577F"/>
    <w:rsid w:val="00E358B8"/>
    <w:rsid w:val="00E35FDF"/>
    <w:rsid w:val="00E3622B"/>
    <w:rsid w:val="00E43783"/>
    <w:rsid w:val="00E446B0"/>
    <w:rsid w:val="00E45903"/>
    <w:rsid w:val="00E50D8E"/>
    <w:rsid w:val="00E54ABA"/>
    <w:rsid w:val="00E56CB1"/>
    <w:rsid w:val="00E60CDF"/>
    <w:rsid w:val="00E677E4"/>
    <w:rsid w:val="00E706B8"/>
    <w:rsid w:val="00E716A1"/>
    <w:rsid w:val="00E77D0A"/>
    <w:rsid w:val="00E83FE6"/>
    <w:rsid w:val="00E90006"/>
    <w:rsid w:val="00EA18DF"/>
    <w:rsid w:val="00EA2B44"/>
    <w:rsid w:val="00EA2E6D"/>
    <w:rsid w:val="00EB13BB"/>
    <w:rsid w:val="00EC538F"/>
    <w:rsid w:val="00EC5806"/>
    <w:rsid w:val="00ED14CF"/>
    <w:rsid w:val="00EE2F2B"/>
    <w:rsid w:val="00EE5AF5"/>
    <w:rsid w:val="00EF54B0"/>
    <w:rsid w:val="00F00DD7"/>
    <w:rsid w:val="00F04749"/>
    <w:rsid w:val="00F051A8"/>
    <w:rsid w:val="00F05C47"/>
    <w:rsid w:val="00F20688"/>
    <w:rsid w:val="00F20BDC"/>
    <w:rsid w:val="00F23495"/>
    <w:rsid w:val="00F40CF0"/>
    <w:rsid w:val="00F43D02"/>
    <w:rsid w:val="00F44FA8"/>
    <w:rsid w:val="00F45986"/>
    <w:rsid w:val="00F540F2"/>
    <w:rsid w:val="00F55515"/>
    <w:rsid w:val="00F663E6"/>
    <w:rsid w:val="00F70AB2"/>
    <w:rsid w:val="00F72166"/>
    <w:rsid w:val="00F723FF"/>
    <w:rsid w:val="00F75E00"/>
    <w:rsid w:val="00F832B5"/>
    <w:rsid w:val="00F87C09"/>
    <w:rsid w:val="00FA65D3"/>
    <w:rsid w:val="00FB1D55"/>
    <w:rsid w:val="00FB21F1"/>
    <w:rsid w:val="00FB4782"/>
    <w:rsid w:val="00FB751E"/>
    <w:rsid w:val="00FC3E48"/>
    <w:rsid w:val="00FC7CBD"/>
    <w:rsid w:val="00FD49D8"/>
    <w:rsid w:val="00FE3914"/>
    <w:rsid w:val="00FE49F1"/>
    <w:rsid w:val="00FE54CB"/>
    <w:rsid w:val="00FF4C61"/>
    <w:rsid w:val="00FF545F"/>
    <w:rsid w:val="00FF7A3F"/>
    <w:rsid w:val="00FF7A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04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60049"/>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60049"/>
    <w:rPr>
      <w:sz w:val="18"/>
      <w:szCs w:val="18"/>
    </w:rPr>
  </w:style>
  <w:style w:type="paragraph" w:styleId="a4">
    <w:name w:val="Normal (Web)"/>
    <w:basedOn w:val="a"/>
    <w:qFormat/>
    <w:rsid w:val="00A60049"/>
    <w:pPr>
      <w:spacing w:beforeAutospacing="1" w:afterAutospacing="1"/>
      <w:jc w:val="left"/>
    </w:pPr>
    <w:rPr>
      <w:rFonts w:cs="Times New Roman"/>
      <w:kern w:val="0"/>
      <w:sz w:val="24"/>
    </w:rPr>
  </w:style>
  <w:style w:type="character" w:styleId="a5">
    <w:name w:val="Strong"/>
    <w:basedOn w:val="a0"/>
    <w:qFormat/>
    <w:rsid w:val="00A60049"/>
    <w:rPr>
      <w:b/>
    </w:rPr>
  </w:style>
  <w:style w:type="paragraph" w:styleId="a6">
    <w:name w:val="Balloon Text"/>
    <w:basedOn w:val="a"/>
    <w:link w:val="Char0"/>
    <w:uiPriority w:val="99"/>
    <w:semiHidden/>
    <w:unhideWhenUsed/>
    <w:rsid w:val="00A60049"/>
    <w:rPr>
      <w:sz w:val="18"/>
      <w:szCs w:val="18"/>
    </w:rPr>
  </w:style>
  <w:style w:type="character" w:customStyle="1" w:styleId="Char0">
    <w:name w:val="批注框文本 Char"/>
    <w:basedOn w:val="a0"/>
    <w:link w:val="a6"/>
    <w:uiPriority w:val="99"/>
    <w:semiHidden/>
    <w:rsid w:val="00A6004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2025-05-06T07:04:00Z</dcterms:created>
  <dcterms:modified xsi:type="dcterms:W3CDTF">2025-05-06T07:05:00Z</dcterms:modified>
</cp:coreProperties>
</file>